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84D" w:rsidRDefault="00C9684D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B10787" w:rsidRPr="006B781D" w:rsidRDefault="00B10787" w:rsidP="00B1078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B10787" w:rsidRPr="006B781D" w:rsidRDefault="00B10787" w:rsidP="00B1078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1" w:name="0ff8209f-a031-4e38-b2e9-77222347598e"/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образования Оренбургской области</w:t>
      </w:r>
      <w:bookmarkEnd w:id="1"/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‌‌ </w:t>
      </w:r>
    </w:p>
    <w:p w:rsidR="00B10787" w:rsidRPr="006B781D" w:rsidRDefault="00B10787" w:rsidP="00B1078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2" w:name="faacd0a8-d455-4eb1-b068-cbe4889abc92"/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Администрация Александровского района Оренбургской области</w:t>
      </w:r>
      <w:bookmarkEnd w:id="2"/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r w:rsidRPr="006B781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B10787" w:rsidRPr="006B781D" w:rsidRDefault="00B10787" w:rsidP="00B1078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МАОУ "Александровская СОШ имени Рощепкина В.Д. "</w:t>
      </w:r>
    </w:p>
    <w:p w:rsidR="00B10787" w:rsidRPr="006B781D" w:rsidRDefault="00B10787" w:rsidP="00B1078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0787" w:rsidRPr="006B781D" w:rsidTr="003205CB">
        <w:tc>
          <w:tcPr>
            <w:tcW w:w="3114" w:type="dxa"/>
          </w:tcPr>
          <w:p w:rsidR="00B10787" w:rsidRPr="006B781D" w:rsidRDefault="00B10787" w:rsidP="003205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B10787" w:rsidRPr="006B781D" w:rsidRDefault="00B10787" w:rsidP="003205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B10787" w:rsidRPr="006B781D" w:rsidRDefault="00B10787" w:rsidP="003205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B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B10787" w:rsidRPr="006B781D" w:rsidRDefault="00B10787" w:rsidP="003205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B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</w:t>
            </w:r>
          </w:p>
          <w:p w:rsidR="00B10787" w:rsidRPr="006B781D" w:rsidRDefault="00B10787" w:rsidP="003205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B7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B10787" w:rsidRPr="006B781D" w:rsidRDefault="00B10787" w:rsidP="003205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B7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Воробьев С.Н.</w:t>
            </w:r>
          </w:p>
          <w:p w:rsidR="00B10787" w:rsidRPr="006B781D" w:rsidRDefault="00B10787" w:rsidP="003205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B7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№210 от «31» 08   2023 г.</w:t>
            </w:r>
          </w:p>
          <w:p w:rsidR="00B10787" w:rsidRPr="006B781D" w:rsidRDefault="00B10787" w:rsidP="003205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B10787" w:rsidRPr="006B781D" w:rsidRDefault="00B10787" w:rsidP="00B1078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6B781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:rsidR="00B10787" w:rsidRPr="006B781D" w:rsidRDefault="00B10787" w:rsidP="00B1078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РАБОЧАЯ ПРОГРАММА</w:t>
      </w:r>
    </w:p>
    <w:p w:rsidR="00B10787" w:rsidRPr="006B781D" w:rsidRDefault="00B10787" w:rsidP="00B1078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6B781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(ID 3332337)</w:t>
      </w:r>
    </w:p>
    <w:p w:rsidR="00B10787" w:rsidRPr="006B781D" w:rsidRDefault="00B10787" w:rsidP="00B10787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учебного предмета «Физическая культура</w:t>
      </w:r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»</w:t>
      </w:r>
    </w:p>
    <w:p w:rsidR="00B10787" w:rsidRPr="006B781D" w:rsidRDefault="00B10787" w:rsidP="00B1078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для обучающихся 1-х</w:t>
      </w:r>
      <w:r w:rsidRPr="006B781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классов </w:t>
      </w:r>
    </w:p>
    <w:p w:rsidR="00B10787" w:rsidRPr="006B781D" w:rsidRDefault="00B10787" w:rsidP="00B10787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B10787" w:rsidRPr="006B781D" w:rsidRDefault="00B10787" w:rsidP="00B10787">
      <w:pPr>
        <w:spacing w:after="0"/>
        <w:jc w:val="center"/>
        <w:rPr>
          <w:rFonts w:ascii="Calibri" w:eastAsia="Times New Roman" w:hAnsi="Calibri" w:cs="Times New Roman"/>
          <w:lang w:val="ru-RU" w:eastAsia="ru-RU"/>
        </w:rPr>
      </w:pPr>
      <w:bookmarkStart w:id="3" w:name="8385f7dc-0ab0-4870-aa9c-d50d4a6594a1"/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Александровка 2023</w:t>
      </w:r>
      <w:bookmarkEnd w:id="3"/>
      <w:r w:rsidRPr="006B781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 ‌</w:t>
      </w:r>
      <w:r w:rsidRPr="006B781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C9684D" w:rsidRPr="005022C0" w:rsidRDefault="00C9684D">
      <w:pPr>
        <w:rPr>
          <w:lang w:val="ru-RU"/>
        </w:rPr>
        <w:sectPr w:rsidR="00C9684D" w:rsidRPr="005022C0">
          <w:pgSz w:w="11900" w:h="16840"/>
          <w:pgMar w:top="1440" w:right="1440" w:bottom="1440" w:left="1440" w:header="720" w:footer="720" w:gutter="0"/>
          <w:cols w:space="720" w:equalWidth="0">
            <w:col w:w="9588" w:space="0"/>
          </w:cols>
          <w:docGrid w:linePitch="360"/>
        </w:sectPr>
      </w:pPr>
    </w:p>
    <w:p w:rsidR="00C9684D" w:rsidRPr="005022C0" w:rsidRDefault="00C9684D">
      <w:pPr>
        <w:autoSpaceDE w:val="0"/>
        <w:autoSpaceDN w:val="0"/>
        <w:spacing w:after="78" w:line="220" w:lineRule="exact"/>
        <w:rPr>
          <w:lang w:val="ru-RU"/>
        </w:rPr>
      </w:pPr>
    </w:p>
    <w:p w:rsidR="00C9684D" w:rsidRPr="005022C0" w:rsidRDefault="002B7694">
      <w:pPr>
        <w:autoSpaceDE w:val="0"/>
        <w:autoSpaceDN w:val="0"/>
        <w:spacing w:after="0" w:line="230" w:lineRule="auto"/>
        <w:rPr>
          <w:lang w:val="ru-RU"/>
        </w:rPr>
      </w:pPr>
      <w:r w:rsidRPr="005022C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9684D" w:rsidRPr="00885247" w:rsidRDefault="002B7694" w:rsidP="00B10787">
      <w:pPr>
        <w:autoSpaceDE w:val="0"/>
        <w:autoSpaceDN w:val="0"/>
        <w:spacing w:before="346" w:after="0"/>
        <w:ind w:right="432"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C9684D" w:rsidRPr="00885247" w:rsidRDefault="002B7694" w:rsidP="00B10787">
      <w:pPr>
        <w:autoSpaceDE w:val="0"/>
        <w:autoSpaceDN w:val="0"/>
        <w:spacing w:before="70" w:after="0"/>
        <w:ind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885247">
        <w:rPr>
          <w:lang w:val="ru-RU"/>
        </w:rPr>
        <w:br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C9684D" w:rsidRPr="00885247" w:rsidRDefault="002B7694" w:rsidP="00B10787">
      <w:pPr>
        <w:autoSpaceDE w:val="0"/>
        <w:autoSpaceDN w:val="0"/>
        <w:spacing w:before="72" w:after="0" w:line="281" w:lineRule="auto"/>
        <w:ind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C9684D" w:rsidRPr="00885247" w:rsidRDefault="002B7694" w:rsidP="00B10787">
      <w:pPr>
        <w:autoSpaceDE w:val="0"/>
        <w:autoSpaceDN w:val="0"/>
        <w:spacing w:before="70" w:after="0" w:line="281" w:lineRule="auto"/>
        <w:ind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прикладноориентированной направленности.</w:t>
      </w:r>
    </w:p>
    <w:p w:rsidR="00C9684D" w:rsidRPr="00885247" w:rsidRDefault="002B7694" w:rsidP="00B10787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C9684D" w:rsidRPr="00885247" w:rsidRDefault="002B7694" w:rsidP="00B10787">
      <w:pPr>
        <w:autoSpaceDE w:val="0"/>
        <w:autoSpaceDN w:val="0"/>
        <w:spacing w:before="70" w:after="0" w:line="281" w:lineRule="auto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C9684D" w:rsidRPr="00885247" w:rsidRDefault="002B7694" w:rsidP="00B10787">
      <w:pPr>
        <w:autoSpaceDE w:val="0"/>
        <w:autoSpaceDN w:val="0"/>
        <w:spacing w:before="70" w:after="0" w:line="283" w:lineRule="auto"/>
        <w:ind w:right="144"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C9684D" w:rsidRPr="00885247" w:rsidRDefault="002B7694" w:rsidP="00B10787">
      <w:pPr>
        <w:autoSpaceDE w:val="0"/>
        <w:autoSpaceDN w:val="0"/>
        <w:spacing w:before="70" w:after="0" w:line="281" w:lineRule="auto"/>
        <w:ind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C9684D" w:rsidRPr="00885247" w:rsidRDefault="002B7694" w:rsidP="00B10787">
      <w:pPr>
        <w:autoSpaceDE w:val="0"/>
        <w:autoSpaceDN w:val="0"/>
        <w:spacing w:before="70" w:after="0"/>
        <w:ind w:right="144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C9684D" w:rsidRPr="00885247" w:rsidRDefault="002B7694" w:rsidP="00B1078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885247">
        <w:rPr>
          <w:lang w:val="ru-RU"/>
        </w:rPr>
        <w:tab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C9684D" w:rsidRPr="00885247" w:rsidRDefault="00C9684D" w:rsidP="00B10787">
      <w:pPr>
        <w:jc w:val="both"/>
        <w:rPr>
          <w:lang w:val="ru-RU"/>
        </w:rPr>
        <w:sectPr w:rsidR="00C9684D" w:rsidRPr="00885247">
          <w:pgSz w:w="11900" w:h="16840"/>
          <w:pgMar w:top="298" w:right="644" w:bottom="29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C9684D" w:rsidRPr="00885247" w:rsidRDefault="00C9684D" w:rsidP="00B10787">
      <w:pPr>
        <w:autoSpaceDE w:val="0"/>
        <w:autoSpaceDN w:val="0"/>
        <w:spacing w:after="96" w:line="220" w:lineRule="exact"/>
        <w:jc w:val="both"/>
        <w:rPr>
          <w:lang w:val="ru-RU"/>
        </w:rPr>
      </w:pPr>
    </w:p>
    <w:p w:rsidR="00C9684D" w:rsidRPr="00885247" w:rsidRDefault="002B7694" w:rsidP="00B10787">
      <w:pPr>
        <w:autoSpaceDE w:val="0"/>
        <w:autoSpaceDN w:val="0"/>
        <w:spacing w:after="0"/>
        <w:ind w:right="144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«Прикладно-ориентированная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C9684D" w:rsidRPr="00885247" w:rsidRDefault="002B7694" w:rsidP="00B10787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lang w:val="ru-RU"/>
        </w:rPr>
      </w:pPr>
      <w:r w:rsidRPr="00885247">
        <w:rPr>
          <w:lang w:val="ru-RU"/>
        </w:rPr>
        <w:tab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модуля «Прикладно-ориентированная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</w:t>
      </w:r>
      <w:r w:rsidRPr="00885247">
        <w:rPr>
          <w:lang w:val="ru-RU"/>
        </w:rPr>
        <w:br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885247">
        <w:rPr>
          <w:lang w:val="ru-RU"/>
        </w:rPr>
        <w:tab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в себя личностные, метапредметные и предметные результаты.</w:t>
      </w:r>
    </w:p>
    <w:p w:rsidR="00C9684D" w:rsidRPr="00885247" w:rsidRDefault="002B7694" w:rsidP="00B10787">
      <w:pPr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C9684D" w:rsidRPr="00885247" w:rsidRDefault="002B7694" w:rsidP="00B10787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885247" w:rsidRDefault="002B7694" w:rsidP="00B10787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85247">
        <w:rPr>
          <w:lang w:val="ru-RU"/>
        </w:rPr>
        <w:tab/>
      </w: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«Физическая культура» в учебном плане</w:t>
      </w:r>
      <w:r w:rsidR="00885247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</w:p>
    <w:p w:rsidR="00C9684D" w:rsidRPr="00885247" w:rsidRDefault="002B7694" w:rsidP="00B10787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В 1 классе на изучение предмета отводится 2 часа в неделю, суммарно 66 часов.</w:t>
      </w:r>
    </w:p>
    <w:p w:rsidR="00C9684D" w:rsidRPr="00885247" w:rsidRDefault="00C9684D" w:rsidP="00B10787">
      <w:pPr>
        <w:jc w:val="both"/>
        <w:rPr>
          <w:lang w:val="ru-RU"/>
        </w:rPr>
        <w:sectPr w:rsidR="00C9684D" w:rsidRPr="00885247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C9684D" w:rsidRPr="00885247" w:rsidRDefault="00C9684D" w:rsidP="00B10787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C9684D" w:rsidRPr="00885247" w:rsidRDefault="002B7694" w:rsidP="00B10787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9684D" w:rsidRPr="00885247" w:rsidRDefault="002B7694" w:rsidP="00B10787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jc w:val="both"/>
        <w:rPr>
          <w:lang w:val="ru-RU"/>
        </w:rPr>
      </w:pPr>
      <w:r w:rsidRPr="00885247">
        <w:rPr>
          <w:lang w:val="ru-RU"/>
        </w:rPr>
        <w:tab/>
      </w:r>
      <w:r w:rsidRPr="0088524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культуре.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C9684D" w:rsidRPr="00885247" w:rsidRDefault="002B7694" w:rsidP="00B10787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C9684D" w:rsidRPr="00885247" w:rsidRDefault="002B7694" w:rsidP="00B10787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 Режим дня и правила его составления и соблюдения.</w:t>
      </w:r>
    </w:p>
    <w:p w:rsidR="00C9684D" w:rsidRPr="00885247" w:rsidRDefault="002B7694" w:rsidP="00B10787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Физическое совершенствование.</w:t>
      </w:r>
      <w:r w:rsidR="0088524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885247">
        <w:rPr>
          <w:rFonts w:ascii="Times New Roman" w:eastAsia="Times New Roman" w:hAnsi="Times New Roman"/>
          <w:i/>
          <w:color w:val="000000"/>
          <w:sz w:val="24"/>
          <w:lang w:val="ru-RU"/>
        </w:rPr>
        <w:t>Оздоровительная физическая культура.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C9684D" w:rsidRPr="00885247" w:rsidRDefault="002B7694" w:rsidP="00B10787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jc w:val="both"/>
        <w:rPr>
          <w:lang w:val="ru-RU"/>
        </w:rPr>
      </w:pPr>
      <w:r w:rsidRPr="00885247">
        <w:rPr>
          <w:lang w:val="ru-RU"/>
        </w:rPr>
        <w:tab/>
      </w:r>
      <w:r w:rsidRPr="00885247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культура.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C9684D" w:rsidRPr="00885247" w:rsidRDefault="002B7694" w:rsidP="00B10787">
      <w:pPr>
        <w:autoSpaceDE w:val="0"/>
        <w:autoSpaceDN w:val="0"/>
        <w:spacing w:before="72" w:after="0"/>
        <w:ind w:right="576"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C9684D" w:rsidRPr="00885247" w:rsidRDefault="002B7694" w:rsidP="00B1078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jc w:val="both"/>
        <w:rPr>
          <w:lang w:val="ru-RU"/>
        </w:rPr>
      </w:pPr>
      <w:r w:rsidRPr="00885247">
        <w:rPr>
          <w:lang w:val="ru-RU"/>
        </w:rPr>
        <w:tab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C9684D" w:rsidRPr="00885247" w:rsidRDefault="002B7694" w:rsidP="00B10787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</w:p>
    <w:p w:rsidR="00C9684D" w:rsidRPr="00885247" w:rsidRDefault="002B7694" w:rsidP="00B10787">
      <w:pPr>
        <w:tabs>
          <w:tab w:val="left" w:pos="180"/>
        </w:tabs>
        <w:autoSpaceDE w:val="0"/>
        <w:autoSpaceDN w:val="0"/>
        <w:spacing w:before="70" w:after="0"/>
        <w:jc w:val="both"/>
        <w:rPr>
          <w:lang w:val="ru-RU"/>
        </w:rPr>
      </w:pPr>
      <w:r w:rsidRPr="00885247">
        <w:rPr>
          <w:lang w:val="ru-RU"/>
        </w:rPr>
        <w:tab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 w:rsidRPr="00885247">
        <w:rPr>
          <w:lang w:val="ru-RU"/>
        </w:rPr>
        <w:tab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C9684D" w:rsidRPr="00885247" w:rsidRDefault="002B7694" w:rsidP="00B10787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Подвижные и спортивные игры. Считалки для самостоятельной организации подвижных игр.</w:t>
      </w:r>
    </w:p>
    <w:p w:rsidR="00C9684D" w:rsidRPr="00885247" w:rsidRDefault="002B7694" w:rsidP="00B10787">
      <w:pPr>
        <w:autoSpaceDE w:val="0"/>
        <w:autoSpaceDN w:val="0"/>
        <w:spacing w:before="70" w:after="0" w:line="271" w:lineRule="auto"/>
        <w:ind w:right="720"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i/>
          <w:color w:val="000000"/>
          <w:sz w:val="24"/>
          <w:lang w:val="ru-RU"/>
        </w:rPr>
        <w:t>Прикладно-ориентированная физическая культура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 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C9684D" w:rsidRPr="00885247" w:rsidRDefault="00C9684D" w:rsidP="00B10787">
      <w:pPr>
        <w:jc w:val="both"/>
        <w:rPr>
          <w:lang w:val="ru-RU"/>
        </w:rPr>
        <w:sectPr w:rsidR="00C9684D" w:rsidRPr="00885247">
          <w:pgSz w:w="11900" w:h="16840"/>
          <w:pgMar w:top="298" w:right="624" w:bottom="1440" w:left="666" w:header="720" w:footer="720" w:gutter="0"/>
          <w:cols w:space="720" w:equalWidth="0">
            <w:col w:w="10610" w:space="0"/>
          </w:cols>
          <w:docGrid w:linePitch="360"/>
        </w:sectPr>
      </w:pPr>
    </w:p>
    <w:p w:rsidR="00C9684D" w:rsidRPr="00885247" w:rsidRDefault="00C9684D" w:rsidP="00B10787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C9684D" w:rsidRPr="00885247" w:rsidRDefault="002B7694" w:rsidP="00B10787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9684D" w:rsidRPr="00885247" w:rsidRDefault="002B7694" w:rsidP="00B10787">
      <w:pPr>
        <w:autoSpaceDE w:val="0"/>
        <w:autoSpaceDN w:val="0"/>
        <w:spacing w:before="346" w:after="0" w:line="230" w:lineRule="auto"/>
        <w:ind w:left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9684D" w:rsidRPr="00885247" w:rsidRDefault="002B7694" w:rsidP="00B10787">
      <w:pPr>
        <w:tabs>
          <w:tab w:val="left" w:pos="180"/>
        </w:tabs>
        <w:autoSpaceDE w:val="0"/>
        <w:autoSpaceDN w:val="0"/>
        <w:spacing w:before="190" w:after="0" w:line="283" w:lineRule="auto"/>
        <w:jc w:val="both"/>
        <w:rPr>
          <w:lang w:val="ru-RU"/>
        </w:rPr>
      </w:pPr>
      <w:r w:rsidRPr="00885247">
        <w:rPr>
          <w:lang w:val="ru-RU"/>
        </w:rPr>
        <w:tab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885247">
        <w:rPr>
          <w:lang w:val="ru-RU"/>
        </w:rPr>
        <w:tab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C9684D" w:rsidRPr="00885247" w:rsidRDefault="002B7694" w:rsidP="00B10787">
      <w:pPr>
        <w:autoSpaceDE w:val="0"/>
        <w:autoSpaceDN w:val="0"/>
        <w:spacing w:before="180" w:after="0" w:line="262" w:lineRule="auto"/>
        <w:ind w:left="420" w:right="432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C9684D" w:rsidRPr="00885247" w:rsidRDefault="002B7694" w:rsidP="00B10787">
      <w:pPr>
        <w:autoSpaceDE w:val="0"/>
        <w:autoSpaceDN w:val="0"/>
        <w:spacing w:before="238" w:after="0" w:line="262" w:lineRule="auto"/>
        <w:ind w:left="420" w:right="144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9684D" w:rsidRPr="00885247" w:rsidRDefault="002B7694" w:rsidP="00B10787">
      <w:pPr>
        <w:autoSpaceDE w:val="0"/>
        <w:autoSpaceDN w:val="0"/>
        <w:spacing w:before="238" w:after="0" w:line="262" w:lineRule="auto"/>
        <w:ind w:left="420" w:right="144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9684D" w:rsidRPr="00885247" w:rsidRDefault="002B7694" w:rsidP="00B10787">
      <w:pPr>
        <w:autoSpaceDE w:val="0"/>
        <w:autoSpaceDN w:val="0"/>
        <w:spacing w:before="238" w:after="0" w:line="262" w:lineRule="auto"/>
        <w:ind w:left="420" w:right="576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C9684D" w:rsidRPr="00885247" w:rsidRDefault="002B7694" w:rsidP="00B10787">
      <w:pPr>
        <w:autoSpaceDE w:val="0"/>
        <w:autoSpaceDN w:val="0"/>
        <w:spacing w:before="238" w:after="0" w:line="262" w:lineRule="auto"/>
        <w:ind w:left="420" w:right="72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C9684D" w:rsidRPr="00885247" w:rsidRDefault="002B7694" w:rsidP="00B10787">
      <w:pPr>
        <w:autoSpaceDE w:val="0"/>
        <w:autoSpaceDN w:val="0"/>
        <w:spacing w:before="238" w:after="0" w:line="271" w:lineRule="auto"/>
        <w:ind w:left="420" w:right="144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9684D" w:rsidRPr="00885247" w:rsidRDefault="002B7694" w:rsidP="00B10787">
      <w:pPr>
        <w:autoSpaceDE w:val="0"/>
        <w:autoSpaceDN w:val="0"/>
        <w:spacing w:before="298" w:after="0" w:line="230" w:lineRule="auto"/>
        <w:ind w:left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9684D" w:rsidRPr="00885247" w:rsidRDefault="002B7694" w:rsidP="00B10787">
      <w:pPr>
        <w:autoSpaceDE w:val="0"/>
        <w:autoSpaceDN w:val="0"/>
        <w:spacing w:before="190" w:after="0"/>
        <w:ind w:right="720" w:firstLine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C9684D" w:rsidRPr="00885247" w:rsidRDefault="002B7694" w:rsidP="00B10787">
      <w:pPr>
        <w:autoSpaceDE w:val="0"/>
        <w:autoSpaceDN w:val="0"/>
        <w:spacing w:before="192" w:after="0" w:line="230" w:lineRule="auto"/>
        <w:ind w:left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По окончании первого года обучения учащиеся научатся:</w:t>
      </w:r>
    </w:p>
    <w:p w:rsidR="00C9684D" w:rsidRPr="00885247" w:rsidRDefault="002B7694" w:rsidP="00B10787">
      <w:pPr>
        <w:autoSpaceDE w:val="0"/>
        <w:autoSpaceDN w:val="0"/>
        <w:spacing w:before="190" w:after="0" w:line="230" w:lineRule="auto"/>
        <w:ind w:left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C9684D" w:rsidRPr="00885247" w:rsidRDefault="002B7694" w:rsidP="00B10787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находить общие и отличительные признаки в передвижениях человека и животных;</w:t>
      </w:r>
    </w:p>
    <w:p w:rsidR="00C9684D" w:rsidRPr="00885247" w:rsidRDefault="002B7694" w:rsidP="00B10787">
      <w:pPr>
        <w:autoSpaceDE w:val="0"/>
        <w:autoSpaceDN w:val="0"/>
        <w:spacing w:before="238" w:after="0" w:line="262" w:lineRule="auto"/>
        <w:ind w:left="420" w:right="1296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бытовыми движениями древних людей и физическими упражнениями из современных видов спорта;</w:t>
      </w:r>
    </w:p>
    <w:p w:rsidR="00C9684D" w:rsidRPr="00885247" w:rsidRDefault="002B7694" w:rsidP="00B10787">
      <w:pPr>
        <w:autoSpaceDE w:val="0"/>
        <w:autoSpaceDN w:val="0"/>
        <w:spacing w:before="238" w:after="0" w:line="262" w:lineRule="auto"/>
        <w:ind w:left="420" w:right="1152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сравнивать способы передвижения ходьбой и бегом, находить между ними общие и отличительные признаки;</w:t>
      </w:r>
    </w:p>
    <w:p w:rsidR="00C9684D" w:rsidRPr="00885247" w:rsidRDefault="002B7694" w:rsidP="00B10787">
      <w:pPr>
        <w:autoSpaceDE w:val="0"/>
        <w:autoSpaceDN w:val="0"/>
        <w:spacing w:before="190" w:after="0" w:line="262" w:lineRule="auto"/>
        <w:ind w:left="420" w:right="432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правильной и неправильной осанки, приводить возможные причины её нарушений;</w:t>
      </w:r>
    </w:p>
    <w:p w:rsidR="00C9684D" w:rsidRPr="00885247" w:rsidRDefault="002B7694" w:rsidP="00B10787">
      <w:pPr>
        <w:autoSpaceDE w:val="0"/>
        <w:autoSpaceDN w:val="0"/>
        <w:spacing w:before="298" w:after="0" w:line="230" w:lineRule="auto"/>
        <w:ind w:left="18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C9684D" w:rsidRPr="00885247" w:rsidRDefault="002B7694" w:rsidP="00B10787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разучиваемых физических упражнений и их исходные положения; </w:t>
      </w:r>
    </w:p>
    <w:p w:rsidR="00C9684D" w:rsidRPr="00885247" w:rsidRDefault="00C9684D" w:rsidP="00B10787">
      <w:pPr>
        <w:jc w:val="both"/>
        <w:rPr>
          <w:lang w:val="ru-RU"/>
        </w:rPr>
        <w:sectPr w:rsidR="00C9684D" w:rsidRPr="00885247">
          <w:pgSz w:w="11900" w:h="16840"/>
          <w:pgMar w:top="298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684D" w:rsidRPr="00885247" w:rsidRDefault="00C9684D" w:rsidP="00B10787">
      <w:pPr>
        <w:autoSpaceDE w:val="0"/>
        <w:autoSpaceDN w:val="0"/>
        <w:spacing w:after="90" w:line="220" w:lineRule="exact"/>
        <w:jc w:val="both"/>
        <w:rPr>
          <w:lang w:val="ru-RU"/>
        </w:rPr>
      </w:pPr>
    </w:p>
    <w:p w:rsidR="00C9684D" w:rsidRPr="00885247" w:rsidRDefault="002B7694" w:rsidP="00B10787">
      <w:pPr>
        <w:autoSpaceDE w:val="0"/>
        <w:autoSpaceDN w:val="0"/>
        <w:spacing w:after="0" w:line="262" w:lineRule="auto"/>
        <w:ind w:left="240" w:right="288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C9684D" w:rsidRPr="00885247" w:rsidRDefault="002B7694" w:rsidP="00B10787">
      <w:pPr>
        <w:autoSpaceDE w:val="0"/>
        <w:autoSpaceDN w:val="0"/>
        <w:spacing w:before="190" w:after="0" w:line="271" w:lineRule="auto"/>
        <w:ind w:left="240" w:right="144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C9684D" w:rsidRPr="00885247" w:rsidRDefault="002B7694" w:rsidP="00B10787">
      <w:pPr>
        <w:autoSpaceDE w:val="0"/>
        <w:autoSpaceDN w:val="0"/>
        <w:spacing w:before="190" w:after="0" w:line="262" w:lineRule="auto"/>
        <w:ind w:left="240" w:right="288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обсуждать правила проведения подвижных игр, обосновывать объективность определения победителей;</w:t>
      </w:r>
    </w:p>
    <w:p w:rsidR="00C9684D" w:rsidRPr="00885247" w:rsidRDefault="002B7694" w:rsidP="00B10787">
      <w:pPr>
        <w:autoSpaceDE w:val="0"/>
        <w:autoSpaceDN w:val="0"/>
        <w:spacing w:before="298" w:after="0" w:line="230" w:lineRule="auto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C9684D" w:rsidRPr="00885247" w:rsidRDefault="002B7694" w:rsidP="00B10787">
      <w:pPr>
        <w:autoSpaceDE w:val="0"/>
        <w:autoSpaceDN w:val="0"/>
        <w:spacing w:before="180" w:after="0" w:line="262" w:lineRule="auto"/>
        <w:ind w:left="240" w:right="288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комплексы физкультминуток, утренней зарядки, упражнений по профилактике нарушения и коррекции осанки; </w:t>
      </w:r>
    </w:p>
    <w:p w:rsidR="00C9684D" w:rsidRPr="00885247" w:rsidRDefault="002B7694" w:rsidP="00B10787">
      <w:pPr>
        <w:autoSpaceDE w:val="0"/>
        <w:autoSpaceDN w:val="0"/>
        <w:spacing w:before="190" w:after="0" w:line="262" w:lineRule="auto"/>
        <w:ind w:left="240" w:right="576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задания по обучению новым физическим упражнениям и развитию физических качеств;</w:t>
      </w:r>
    </w:p>
    <w:p w:rsidR="00C9684D" w:rsidRPr="00885247" w:rsidRDefault="002B7694" w:rsidP="00B10787">
      <w:pPr>
        <w:autoSpaceDE w:val="0"/>
        <w:autoSpaceDN w:val="0"/>
        <w:spacing w:before="190" w:after="0" w:line="262" w:lineRule="auto"/>
        <w:ind w:left="240" w:right="144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участникам совместной игровой и соревновательной деятельности.</w:t>
      </w:r>
    </w:p>
    <w:p w:rsidR="00C9684D" w:rsidRPr="00885247" w:rsidRDefault="002B7694" w:rsidP="00B10787">
      <w:pPr>
        <w:autoSpaceDE w:val="0"/>
        <w:autoSpaceDN w:val="0"/>
        <w:spacing w:before="418" w:after="0" w:line="230" w:lineRule="auto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9684D" w:rsidRPr="00885247" w:rsidRDefault="002B7694" w:rsidP="00B10787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первом классе обучающийся научится:</w:t>
      </w:r>
    </w:p>
    <w:p w:rsidR="00C9684D" w:rsidRPr="00885247" w:rsidRDefault="002B7694" w:rsidP="00B10787">
      <w:pPr>
        <w:autoSpaceDE w:val="0"/>
        <w:autoSpaceDN w:val="0"/>
        <w:spacing w:before="178" w:after="0" w:line="262" w:lineRule="auto"/>
        <w:ind w:left="240" w:right="288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C9684D" w:rsidRPr="00885247" w:rsidRDefault="002B7694" w:rsidP="00B10787">
      <w:pPr>
        <w:autoSpaceDE w:val="0"/>
        <w:autoSpaceDN w:val="0"/>
        <w:spacing w:before="238" w:after="0" w:line="262" w:lineRule="auto"/>
        <w:ind w:left="24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C9684D" w:rsidRPr="00885247" w:rsidRDefault="002B7694" w:rsidP="00B10787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утренней зарядки и физкультминуток;</w:t>
      </w:r>
    </w:p>
    <w:p w:rsidR="00C9684D" w:rsidRPr="00885247" w:rsidRDefault="002B7694" w:rsidP="00B10787">
      <w:pPr>
        <w:autoSpaceDE w:val="0"/>
        <w:autoSpaceDN w:val="0"/>
        <w:spacing w:before="238" w:after="0" w:line="262" w:lineRule="auto"/>
        <w:ind w:left="24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причины нарушения осанки и демонстрировать упражнения по профилактике её нарушения;</w:t>
      </w:r>
    </w:p>
    <w:p w:rsidR="00C9684D" w:rsidRPr="00885247" w:rsidRDefault="002B7694" w:rsidP="00B10787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C9684D" w:rsidRPr="00885247" w:rsidRDefault="002B7694" w:rsidP="00B10787">
      <w:pPr>
        <w:autoSpaceDE w:val="0"/>
        <w:autoSpaceDN w:val="0"/>
        <w:spacing w:before="240" w:after="0" w:line="230" w:lineRule="auto"/>
        <w:ind w:left="24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выполнять ходьбу и бег с равномерной и изменяющейся скоростью передвижения;</w:t>
      </w:r>
    </w:p>
    <w:p w:rsidR="00C9684D" w:rsidRPr="00885247" w:rsidRDefault="002B7694" w:rsidP="00B10787">
      <w:pPr>
        <w:autoSpaceDE w:val="0"/>
        <w:autoSpaceDN w:val="0"/>
        <w:spacing w:before="240" w:after="0" w:line="262" w:lineRule="auto"/>
        <w:ind w:left="24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C9684D" w:rsidRPr="00885247" w:rsidRDefault="002B7694" w:rsidP="00B10787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передвигаться на лыжах ступающим и скользящим шагом (без палок);</w:t>
      </w:r>
    </w:p>
    <w:p w:rsidR="00C9684D" w:rsidRPr="00885247" w:rsidRDefault="002B7694" w:rsidP="00B10787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—  играть в подвижные игры с общеразвивающей направленностью.</w:t>
      </w:r>
    </w:p>
    <w:p w:rsidR="00C9684D" w:rsidRPr="00885247" w:rsidRDefault="00C9684D" w:rsidP="00B10787">
      <w:pPr>
        <w:jc w:val="both"/>
        <w:rPr>
          <w:lang w:val="ru-RU"/>
        </w:rPr>
        <w:sectPr w:rsidR="00C9684D" w:rsidRPr="00885247">
          <w:pgSz w:w="11900" w:h="16840"/>
          <w:pgMar w:top="310" w:right="822" w:bottom="1440" w:left="846" w:header="720" w:footer="720" w:gutter="0"/>
          <w:cols w:space="720" w:equalWidth="0">
            <w:col w:w="10232" w:space="0"/>
          </w:cols>
          <w:docGrid w:linePitch="360"/>
        </w:sectPr>
      </w:pPr>
    </w:p>
    <w:p w:rsidR="00C9684D" w:rsidRPr="00885247" w:rsidRDefault="00C9684D">
      <w:pPr>
        <w:autoSpaceDE w:val="0"/>
        <w:autoSpaceDN w:val="0"/>
        <w:spacing w:after="64" w:line="220" w:lineRule="exact"/>
        <w:rPr>
          <w:lang w:val="ru-RU"/>
        </w:rPr>
      </w:pPr>
    </w:p>
    <w:p w:rsidR="00C9684D" w:rsidRDefault="002B7694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302"/>
        <w:gridCol w:w="528"/>
        <w:gridCol w:w="1106"/>
        <w:gridCol w:w="1140"/>
        <w:gridCol w:w="864"/>
        <w:gridCol w:w="5044"/>
        <w:gridCol w:w="1116"/>
        <w:gridCol w:w="1934"/>
      </w:tblGrid>
      <w:tr w:rsidR="00C9684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C9684D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84D" w:rsidRDefault="00C9684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84D" w:rsidRDefault="00C9684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84D" w:rsidRDefault="00C9684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84D" w:rsidRDefault="00C9684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84D" w:rsidRDefault="00C9684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84D" w:rsidRDefault="00C9684D"/>
        </w:tc>
      </w:tr>
      <w:tr w:rsidR="00C9684D" w:rsidRPr="003D719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C9684D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Что понимается под физической культурой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>
            <w:pPr>
              <w:autoSpaceDE w:val="0"/>
              <w:autoSpaceDN w:val="0"/>
              <w:spacing w:before="76" w:after="0" w:line="230" w:lineRule="auto"/>
              <w:jc w:val="center"/>
            </w:pPr>
          </w:p>
        </w:tc>
        <w:tc>
          <w:tcPr>
            <w:tcW w:w="50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 рассказ учителя о видах спорта и занятиях физическими упражнениями, которым обучают школьников на уроках физической культуры, рассказывают об известных видах спорта и проводят примеры упраж</w:t>
            </w:r>
            <w:r w:rsidR="00DB4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нений, которые умеют выполнять;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9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>
        <w:trPr>
          <w:trHeight w:hRule="exact" w:val="348"/>
        </w:trPr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/>
        </w:tc>
      </w:tr>
      <w:tr w:rsidR="00C9684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 самостоятельной деятельности</w:t>
            </w:r>
          </w:p>
        </w:tc>
      </w:tr>
      <w:tr w:rsidR="00C9684D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Режим дня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B10787" w:rsidRDefault="00C9684D" w:rsidP="00B10787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 предназначение режима дня, определяют основные дневные мероприятия первоклассника и распределяют</w:t>
            </w:r>
            <w:r w:rsidR="00DB42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их по часам с утра до вечера;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таблицей режима дня и правилами её оформления,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уточняют индивидуальные мероприятия и заполняют таблицу (по образцу, с помощью родителей);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>
        <w:trPr>
          <w:trHeight w:hRule="exact" w:val="348"/>
        </w:trPr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/>
        </w:tc>
      </w:tr>
      <w:tr w:rsidR="00C9684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ФИЗИЧЕСКОЕ СОВЕРШЕНСТВОВАНИЕ</w:t>
            </w:r>
          </w:p>
        </w:tc>
      </w:tr>
      <w:tr w:rsidR="00C9684D">
        <w:trPr>
          <w:trHeight w:hRule="exact" w:val="47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Оздоровительная физическая культура</w:t>
            </w:r>
          </w:p>
        </w:tc>
      </w:tr>
      <w:tr w:rsidR="00C9684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Личная гигиена и гигиенические процедуры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>
            <w:pPr>
              <w:autoSpaceDE w:val="0"/>
              <w:autoSpaceDN w:val="0"/>
              <w:spacing w:before="76" w:after="0" w:line="233" w:lineRule="auto"/>
              <w:jc w:val="center"/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«личная гигиена», обсуждают положительную связь личной гигиены с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состоянием здоровья человека;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гигиеническими процедурами и правилами их выполнения, устанавливают время их проведения в режиме дня;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Осанка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>
            <w:pPr>
              <w:autoSpaceDE w:val="0"/>
              <w:autoSpaceDN w:val="0"/>
              <w:spacing w:before="76" w:after="0" w:line="233" w:lineRule="auto"/>
              <w:jc w:val="center"/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«осанка человека», правильной и неправильной формой осанки, обсужд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ают её отличительные признаки;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возможными причинами нарушения осанк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и способами её профилактики;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определяют целесообразность использования физических упражнений для 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профилактики нарушения осанки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упражнения для профилактики нарушения осанки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(упражнения для формирования навыка прямостояния и упражнения для развития силы отдельных мышечных групп);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</w:tbl>
    <w:p w:rsidR="00C9684D" w:rsidRDefault="00C9684D">
      <w:pPr>
        <w:autoSpaceDE w:val="0"/>
        <w:autoSpaceDN w:val="0"/>
        <w:spacing w:after="0" w:line="14" w:lineRule="exact"/>
      </w:pPr>
    </w:p>
    <w:p w:rsidR="00C9684D" w:rsidRDefault="00C9684D">
      <w:pPr>
        <w:sectPr w:rsidR="00C9684D">
          <w:pgSz w:w="16840" w:h="11900"/>
          <w:pgMar w:top="282" w:right="640" w:bottom="13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9684D" w:rsidRDefault="00C968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302"/>
        <w:gridCol w:w="528"/>
        <w:gridCol w:w="1106"/>
        <w:gridCol w:w="1140"/>
        <w:gridCol w:w="826"/>
        <w:gridCol w:w="38"/>
        <w:gridCol w:w="5044"/>
        <w:gridCol w:w="1116"/>
        <w:gridCol w:w="1934"/>
      </w:tblGrid>
      <w:tr w:rsidR="00C9684D" w:rsidTr="00B10787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C9684D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5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физкультминутке как комплексе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физических упражнений, её предназначении в учебной деятельности учащихся младшего школьного возраста;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устанавливают положительную связь между физкультминутками и предупреждением утомления во время учебной деятельности, приводят примеры её планирования в режиме учебного дня;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комплексы физкультминуток в положении сидя и стоя на месте (упражнения на усиление активности дыхания, кровообращения и внимания; профилактики утомления мышц пальцев рук и спины); обсуждают рассказ учителя о пользе утренней зарядки, правилах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входящих в неё упражнений;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уточняют название упражнений и последовательность их выполнения в комплексе;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>
        <w:trPr>
          <w:trHeight w:hRule="exact" w:val="348"/>
        </w:trPr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/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/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/>
        </w:tc>
      </w:tr>
      <w:tr w:rsidR="00C9684D" w:rsidRPr="003D7197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C9684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Равномерное передвижение в ходьбе и беге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C9684D" w:rsidP="00DB423C">
            <w:pPr>
              <w:autoSpaceDE w:val="0"/>
              <w:autoSpaceDN w:val="0"/>
              <w:spacing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равномерной ходьбе в колоне по одному с использованием 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лидера (передвижение учителя);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равномерной ходьбе в колонне по одному с изменением скорости передвиже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 с использованием метронома;</w:t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равномерной ходьбе в колонне по одному с изменением скоро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 передвижения (по команде);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невысокой скоростью с использованием 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лидера (передвижение учителя);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равномерному бегу в колонне по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одному с невысокой скоростью;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равномерному бегу в колонне по одному с разной скоростью передв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ижения с использованием лидера;</w:t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равномерному бегу в колонне по одному с разной скорос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тью передвижения (по команде);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равномерному бегу в колонне по одному в чередовании с равномерной ходьбой (по команде);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>
        <w:trPr>
          <w:trHeight w:hRule="exact" w:val="16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с места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ECE" w:rsidRPr="00071ECE" w:rsidRDefault="00071ECE" w:rsidP="00071ECE">
            <w:pPr>
              <w:autoSpaceDE w:val="0"/>
              <w:autoSpaceDN w:val="0"/>
              <w:spacing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образцом учителя и правилами его выполнения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(расположение у стартовой линии, принятие исходного положения перед прыжком; выполнение приземления после фазы полёта; измерение 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результата после приземления);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одновременное отталкивание двумя ногами (прыжки вверх из полуприседа на месте; с повор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отом в правую и левую сторону);</w:t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обучаются приземлению после спрыгивания с горки матов;;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прыжку в длину с места в полной координации;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</w:tbl>
    <w:p w:rsidR="00C9684D" w:rsidRDefault="00C9684D">
      <w:pPr>
        <w:autoSpaceDE w:val="0"/>
        <w:autoSpaceDN w:val="0"/>
        <w:spacing w:after="0" w:line="14" w:lineRule="exact"/>
      </w:pPr>
    </w:p>
    <w:p w:rsidR="00C9684D" w:rsidRDefault="00C9684D">
      <w:pPr>
        <w:sectPr w:rsidR="00C9684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9684D" w:rsidRDefault="00C968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302"/>
        <w:gridCol w:w="528"/>
        <w:gridCol w:w="1106"/>
        <w:gridCol w:w="1140"/>
        <w:gridCol w:w="864"/>
        <w:gridCol w:w="5044"/>
        <w:gridCol w:w="1116"/>
        <w:gridCol w:w="1934"/>
      </w:tblGrid>
      <w:tr w:rsidR="00C9684D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071ECE" w:rsidRDefault="00C9684D" w:rsidP="00071ECE">
            <w:pPr>
              <w:autoSpaceDE w:val="0"/>
              <w:autoSpaceDN w:val="0"/>
              <w:spacing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выполнение образца техники прыжка в высоту с прямого разбега, анализируют основные его фазы (разбег, отталкивание, полёт, приземле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ние);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фазу приземления (после прыжка вверх толчком двумя ногами; после прыжка вверх-вперёд толчком двумя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ногами с невысокой площадки);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фазу отталкивания (прыжки на одной ноге по разметкам, многоскоки, прыжки толчком одной ногой вперёд-вверх с мест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 и с разбега с приземлением);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фазы разбега (бег по разметкам с ускорением; бег с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ускорением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последующим отталкиванием);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выполнение прыжка в длину с места, толчком двумя в полной координации;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 w:rsidTr="00C53304">
        <w:trPr>
          <w:trHeight w:hRule="exact" w:val="13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>
            <w:pPr>
              <w:autoSpaceDE w:val="0"/>
              <w:autoSpaceDN w:val="0"/>
              <w:spacing w:before="76" w:after="0" w:line="233" w:lineRule="auto"/>
              <w:jc w:val="center"/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правилами поведения на уроках физической;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культуры;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требованиями к обязательному их соблюдению; знакомятся с формой одежды для занятий физической культурой в спортивном зале и в домашних условиях;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 время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прогулок на открытом воздухе.</w:t>
            </w:r>
            <w:r w:rsidRPr="00885247">
              <w:rPr>
                <w:lang w:val="ru-RU"/>
              </w:rPr>
              <w:br/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 w:rsidTr="00C53304">
        <w:trPr>
          <w:trHeight w:hRule="exact" w:val="1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C53304" w:rsidRDefault="002B769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«исходное положение» и значением исходного положения для последующего 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выполнения упражнения;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образец техники учителя, уточняют требования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 выполнению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отдельных исходных положений;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основные исходные положения для выполнения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гимнастических упражнений, их названия и требования к выполнению </w:t>
            </w:r>
            <w:r w:rsidRP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(стойки; упоры; седы, положения лёжа);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B10787" w:rsidRDefault="00C9684D" w:rsidP="00B10787">
            <w:pPr>
              <w:autoSpaceDE w:val="0"/>
              <w:autoSpaceDN w:val="0"/>
              <w:spacing w:before="76" w:after="0" w:line="245" w:lineRule="auto"/>
              <w:rPr>
                <w:lang w:val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учителя, уточняют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выполнение от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дельных технических элементов;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способы построения стоя на месте (шеренга, колонна по одному, две шеренги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колонна по одному и по два);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повороты, 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стоя на месте (вправо, влево);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передвижение ходьбой в колонне по одному с равномерной скоростью;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Гимнастические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C53304" w:rsidRDefault="00C9684D" w:rsidP="00C53304">
            <w:pPr>
              <w:autoSpaceDE w:val="0"/>
              <w:autoSpaceDN w:val="0"/>
              <w:spacing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образцы техники гимнастических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упражнений учителя, уточняют в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ыполнение отдельных элементов; </w:t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стилизованные передвижения (гимнастический шаг;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гимнастический бег; чередование гимнастической ходьбы с </w:t>
            </w:r>
            <w:r w:rsidRPr="00885247">
              <w:rPr>
                <w:lang w:val="ru-RU"/>
              </w:rPr>
              <w:br/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гимнастическим бегом);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упражнения с гимнастическим мячом (подбрасывание одной рукой и двумя руками; перекладывание с одной руки на другую; прокатывание под ногами; поднимание ногами из 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положения лёжа на полу);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упражнения со скакалкой (перешагивание и перепрыгивание через скакалку, лежащую на полу; поочерёдное и последовательное вращение сложенной вдвое скакалкой одной рукой с правого и левого бока, двумя руками с право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 и левого бока, перед собой);</w:t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упражнения в гимнастических прыжках (прыжки в высоту с разведением рук и ног в сторону; с приземлением в полуприседе; с поворотом в правую и левую сторону);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</w:tbl>
    <w:p w:rsidR="00C9684D" w:rsidRDefault="00C9684D">
      <w:pPr>
        <w:autoSpaceDE w:val="0"/>
        <w:autoSpaceDN w:val="0"/>
        <w:spacing w:after="0" w:line="14" w:lineRule="exact"/>
      </w:pPr>
    </w:p>
    <w:p w:rsidR="00C9684D" w:rsidRDefault="00C9684D">
      <w:pPr>
        <w:sectPr w:rsidR="00C9684D">
          <w:pgSz w:w="16840" w:h="11900"/>
          <w:pgMar w:top="284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9684D" w:rsidRDefault="00C968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302"/>
        <w:gridCol w:w="528"/>
        <w:gridCol w:w="1106"/>
        <w:gridCol w:w="1140"/>
        <w:gridCol w:w="864"/>
        <w:gridCol w:w="5044"/>
        <w:gridCol w:w="1116"/>
        <w:gridCol w:w="1934"/>
      </w:tblGrid>
      <w:tr w:rsidR="00C9684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Акробатические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C53304" w:rsidRDefault="00C9684D" w:rsidP="00C53304">
            <w:pPr>
              <w:autoSpaceDE w:val="0"/>
              <w:autoSpaceDN w:val="0"/>
              <w:spacing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образцы техники учителя;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контролируют её выполнение другими учащимися;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помогают им исправлять ошибки; обучаются подъёму туловища из положения лёжа на спине и животе; обучаются подъёму ног из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положения лёжа на животе; обучаются сгибанию рук в положении упор лёжа; разучивают прыжки в группировке; </w:t>
            </w:r>
            <w:r w:rsidRPr="00885247">
              <w:rPr>
                <w:lang w:val="ru-RU"/>
              </w:rPr>
              <w:br/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толчком двумя ногами;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 w:rsidTr="00C53304">
        <w:trPr>
          <w:trHeight w:hRule="exact" w:val="11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"Лыжная подготовка". Строевые команды в лыжной подготовке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C53304" w:rsidRDefault="00C9684D" w:rsidP="00C53304">
            <w:pPr>
              <w:autoSpaceDE w:val="0"/>
              <w:autoSpaceDN w:val="0"/>
              <w:spacing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 образцу учителя разучивают выполнение строевых команд: «Лыжи на плечо!»; «Лыжи под руку!»;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«Лыжи к ноге!»;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стоя на месте в одну шеренгу; разучивают способы передвижения в колонне по два с лыжами в руках;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"Лыжная подготовка". Передвижение на лыжах ступающим и скользящим шагом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4CD" w:rsidRPr="005E24CD" w:rsidRDefault="005E24CD" w:rsidP="005E24CD">
            <w:pPr>
              <w:autoSpaceDE w:val="0"/>
              <w:autoSpaceDN w:val="0"/>
              <w:spacing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образец техники передвижения на лыжах учителя ступающим шагом, у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точняют отдельные её элементы; </w:t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имитационные упражнения техники передвижения на лыжах ступающим шагом, контролируют отдельны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 её элементы;</w:t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разучивают и совершенствуют технику ступающего шага во время пере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движения по учебной дистанции;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образец техники передвижения на лыжах учителя скользящим шагом, уточняют отдельные её элементы, сравнивают с техникой ступающего шага, вы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деляют отличительные признаки;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имитационные упражнения техники передвижения на лыжах скользящим шагом без лыж, контролируют отдельные её элементы (по фазам дв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ижения и в полной координации);</w:t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технику передвижения скользящим шагом в полной координации и совершенствуют её во время прохождения учебной дистанции;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45" w:lineRule="auto"/>
              <w:ind w:left="72" w:right="720"/>
            </w:pPr>
            <w:r w:rsidRPr="0088524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Подвижные игры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2D7C" w:rsidRPr="002D2D7C" w:rsidRDefault="002D2D7C" w:rsidP="00071ECE">
            <w:pPr>
              <w:autoSpaceDE w:val="0"/>
              <w:autoSpaceDN w:val="0"/>
              <w:spacing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самостоятельной организации и проведению подви</w:t>
            </w:r>
            <w:r w:rsidR="00C533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жных игр (по учебным группам);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считалки для проведения совместных подвижных игр; используют их при распределении игровых ролей среди играющих; разучивают игровые действия и правила подвижных игр;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способам организации и подготовки игровых площадок; обучаются самостоятельной организации и проведению подвижных игр (по учебным группам); играют в разученные подвижные игры;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>
        <w:trPr>
          <w:trHeight w:hRule="exact" w:val="348"/>
        </w:trPr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52</w:t>
            </w:r>
          </w:p>
        </w:tc>
        <w:tc>
          <w:tcPr>
            <w:tcW w:w="1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/>
        </w:tc>
      </w:tr>
      <w:tr w:rsidR="00C9684D" w:rsidRPr="003D719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 </w:t>
            </w: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Прикладно-ориентированная физическая культура</w:t>
            </w:r>
          </w:p>
        </w:tc>
      </w:tr>
      <w:tr w:rsidR="00C9684D" w:rsidTr="005E24CD">
        <w:trPr>
          <w:trHeight w:hRule="exact" w:val="133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Рефлексия: демонстрация прироста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показателей физических качеств к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нормативным требованиям комплекса ГТО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2D2D7C" w:rsidRDefault="002B7694" w:rsidP="002D2D7C">
            <w:pPr>
              <w:autoSpaceDE w:val="0"/>
              <w:autoSpaceDN w:val="0"/>
              <w:spacing w:after="0" w:line="245" w:lineRule="auto"/>
              <w:jc w:val="center"/>
              <w:rPr>
                <w:lang w:val="ru-RU"/>
              </w:rPr>
            </w:pPr>
            <w:r w:rsidRPr="002D2D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50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демонстрация прироста показателей физических качеств к нормативным требованиям комплекса ГТО;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4" w:after="0" w:line="250" w:lineRule="auto"/>
              <w:ind w:left="72"/>
            </w:pPr>
            <w:r w:rsidRPr="002D2D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2D2D7C">
              <w:rPr>
                <w:lang w:val="ru-RU"/>
              </w:rPr>
              <w:br/>
            </w:r>
            <w:r w:rsidRPr="002D2D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е;</w:t>
            </w:r>
          </w:p>
        </w:tc>
        <w:tc>
          <w:tcPr>
            <w:tcW w:w="19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collection.edu.ru/cat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alog/teacher/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C9684D">
        <w:trPr>
          <w:trHeight w:hRule="exact" w:val="348"/>
        </w:trPr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/>
        </w:tc>
      </w:tr>
      <w:tr w:rsidR="00C9684D">
        <w:trPr>
          <w:trHeight w:hRule="exact" w:val="328"/>
        </w:trPr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63</w:t>
            </w:r>
          </w:p>
        </w:tc>
        <w:tc>
          <w:tcPr>
            <w:tcW w:w="8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C9684D"/>
        </w:tc>
      </w:tr>
    </w:tbl>
    <w:p w:rsidR="00C9684D" w:rsidRDefault="00C9684D">
      <w:pPr>
        <w:autoSpaceDE w:val="0"/>
        <w:autoSpaceDN w:val="0"/>
        <w:spacing w:after="0" w:line="14" w:lineRule="exact"/>
      </w:pPr>
    </w:p>
    <w:p w:rsidR="00C9684D" w:rsidRDefault="00C9684D">
      <w:pPr>
        <w:sectPr w:rsidR="00C9684D">
          <w:pgSz w:w="16840" w:h="11900"/>
          <w:pgMar w:top="284" w:right="640" w:bottom="5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9684D" w:rsidRPr="00996316" w:rsidRDefault="002B7694">
      <w:pPr>
        <w:autoSpaceDE w:val="0"/>
        <w:autoSpaceDN w:val="0"/>
        <w:spacing w:after="320" w:line="230" w:lineRule="auto"/>
        <w:rPr>
          <w:lang w:val="ru-RU"/>
        </w:rPr>
      </w:pPr>
      <w:r w:rsidRPr="0099631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ПОУРОЧНОЕ ПЛАНИРОВАНИЕ</w:t>
      </w:r>
      <w:r w:rsidR="0099631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УЧАЩИХСЯ 1 «А</w:t>
      </w:r>
      <w:r w:rsidR="003D7197">
        <w:rPr>
          <w:rFonts w:ascii="Times New Roman" w:eastAsia="Times New Roman" w:hAnsi="Times New Roman"/>
          <w:b/>
          <w:color w:val="000000"/>
          <w:sz w:val="24"/>
          <w:lang w:val="ru-RU"/>
        </w:rPr>
        <w:t>,Б,В</w:t>
      </w:r>
      <w:r w:rsidR="00996316">
        <w:rPr>
          <w:rFonts w:ascii="Times New Roman" w:eastAsia="Times New Roman" w:hAnsi="Times New Roman"/>
          <w:b/>
          <w:color w:val="000000"/>
          <w:sz w:val="24"/>
          <w:lang w:val="ru-RU"/>
        </w:rPr>
        <w:t>» КЛАССА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9684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C9684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84D" w:rsidRDefault="00C9684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84D" w:rsidRDefault="00C9684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84D" w:rsidRDefault="00C9684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84D" w:rsidRDefault="00C9684D"/>
        </w:tc>
      </w:tr>
      <w:tr w:rsidR="00C9684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понимается под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физической культурой, техника безопасности на уроке.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DB423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C9684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Равномерное передвижение в ходьбе и беге. Построение в шеренгу и колонну по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одному.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DB423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Равномерное передвижение в ходьбе и беге.</w:t>
            </w:r>
            <w:r w:rsid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в шеренгу и колонну по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одному.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 w:rsidP="00DB423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Равномерное передвижение в ходьбе и беге. Бег на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скорость с высокого старта.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DB423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Прыжки и прыжковые упражнения. Прыжок в длину с места.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Прыжки и прыжковые упражнения. Прыжок в длину с места.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Равномерное передвижение в ходьбе и беге.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Бег 30м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DB423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Разновидности челночного бега 3*10м, 4*9м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.09.202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 w:rsidRPr="003D719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Утренняя зарядка и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физкультминутки в режиме дня школьника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02</w:t>
            </w:r>
            <w:r w:rsidR="00DB423C"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2B769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B423C">
              <w:rPr>
                <w:lang w:val="ru-RU"/>
              </w:rPr>
              <w:br/>
            </w:r>
            <w:r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B423C">
              <w:rPr>
                <w:lang w:val="ru-RU"/>
              </w:rPr>
              <w:br/>
            </w:r>
            <w:r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C9684D" w:rsidRPr="003D719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2B769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2B769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Режим дня школьника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2B7694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2B769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2B769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04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.10.2023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2B769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B423C">
              <w:rPr>
                <w:lang w:val="ru-RU"/>
              </w:rPr>
              <w:br/>
            </w:r>
            <w:r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DB423C" w:rsidRDefault="002B769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DB4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Разновидности челночного бега 3*10м, 4*9м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3D71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2B7694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C9684D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"Два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мороза", "Класс, смирно!"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DB423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9684D" w:rsidRPr="009C1857" w:rsidRDefault="00C9684D">
      <w:pPr>
        <w:rPr>
          <w:lang w:val="ru-RU"/>
        </w:rPr>
        <w:sectPr w:rsidR="00C9684D" w:rsidRPr="009C1857">
          <w:pgSz w:w="11900" w:h="16840"/>
          <w:pgMar w:top="298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684D" w:rsidRDefault="00C968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9684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"З</w:t>
            </w:r>
            <w:r w:rsid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апрещённое движение", "Два моро</w:t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DB423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"Охотники и утки".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 30 м с высокого старта, прыжок в длину с места. Подготовка к выполнению нормативных требований комплекса ГТО.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DB423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83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 30 м с высокого старта, прыжок в длину с места. Подготовка к выполнению нормативных требований комплекса ГТО.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DB423C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.10.202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Подвижные игры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"Прыгающие воробушки"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3D7197" w:rsidRDefault="009C185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"Займи своё место"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5763D6" w:rsidRDefault="009C1857" w:rsidP="003D7197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на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уроках (ТБ по гимнастике)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Осанка человека.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Исходные положения в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физических упражнениях.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 и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организующие команды: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 перестроение в одну и две шеренги,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 и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организующие команды: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и перестроение в одну и две шеренги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Гимнастические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упражнения: лазание,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перелазание. упражнения в равновесии.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9684D" w:rsidRDefault="00C9684D">
      <w:pPr>
        <w:autoSpaceDE w:val="0"/>
        <w:autoSpaceDN w:val="0"/>
        <w:spacing w:after="0" w:line="14" w:lineRule="exact"/>
      </w:pPr>
    </w:p>
    <w:p w:rsidR="00C9684D" w:rsidRDefault="00C9684D">
      <w:pPr>
        <w:sectPr w:rsidR="00C9684D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684D" w:rsidRDefault="00C968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9684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Гимнастические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упражнения: лазание,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перелазание. упражнения в равновесии.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Гимнастические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упражнения: лазание,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перелазание. упражнения в равновесии.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упражнения: упор присев, группировка, перекаты в группировке.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упражнения: упор присев, группировка, перекаты в группировке.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упражнения: кувырок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вперёд, стойка на лопатках.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Акробатические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упражнения: кувырок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вперёд, стойка на лопатках.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упражнения: кувырок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вперёд, стойка на лопатках.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на развитие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гибкости. Подготовка к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.12.202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  <w:p w:rsidR="00071ECE" w:rsidRPr="00071ECE" w:rsidRDefault="00071EC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 w:rsidTr="001564D3">
        <w:trPr>
          <w:trHeight w:hRule="exact" w:val="75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3D7197" w:rsidRDefault="002B7694" w:rsidP="001564D3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Личная гигиена и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гигиенические процедуры.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3D719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.12.2023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C9684D" w:rsidTr="001564D3">
        <w:trPr>
          <w:trHeight w:hRule="exact" w:val="17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команды: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с лыжами в руках, переход к месту занятий.</w:t>
            </w:r>
            <w:r w:rsidR="001564D3" w:rsidRPr="001564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64D3">
              <w:rPr>
                <w:rFonts w:ascii="Times New Roman" w:eastAsia="Times New Roman" w:hAnsi="Times New Roman"/>
                <w:color w:val="000000"/>
                <w:sz w:val="24"/>
              </w:rPr>
              <w:t>ТБ по лыжной подготовке.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команды: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в шеренгу, выполнение команд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"Равняйсь!", "Смирно!"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9684D" w:rsidRPr="009C1857" w:rsidRDefault="00C9684D">
      <w:pPr>
        <w:rPr>
          <w:lang w:val="ru-RU"/>
        </w:rPr>
        <w:sectPr w:rsidR="00C9684D" w:rsidRPr="009C1857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684D" w:rsidRDefault="00C968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9684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команды: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в шеренгу, выполнение команд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"Равняйсь!", "Смирно!"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Строевые команды: повороты на месте.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на лыжах ступающим шагом.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.01.202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на лыжах ступающим шагом.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</w:t>
            </w:r>
            <w:r w:rsidR="00333182"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 w:rsidR="001564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на лыжах ступающим шагом.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</w:t>
            </w:r>
            <w:r w:rsidR="002B7694">
              <w:rPr>
                <w:rFonts w:ascii="Times New Roman" w:eastAsia="Times New Roman" w:hAnsi="Times New Roman"/>
                <w:color w:val="000000"/>
                <w:sz w:val="24"/>
              </w:rPr>
              <w:t>.02.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на лыжах скользящим шагом.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05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.02.202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на лыжах скользящим шагом.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07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.02.202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на лыжах скользящим шагом.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.02.202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Передвижение на лыжах ступающим и скользящим шагом без палок.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.02.202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885247" w:rsidP="00885247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скользящим </w:t>
            </w:r>
            <w:r w:rsidR="002B7694"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шагом 150м. Подготовка к выполнению нормативных требований комплекса ГТО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</w:t>
            </w:r>
            <w:r w:rsidR="00333182"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 w:rsidR="001564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9684D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на лыжах ступающим и скользящим шагом без палок.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на лыжах ступающим и скользящим шагом с палками.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04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.03.202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скользящим шагом 300-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500м. Подготовка к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.03.202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9684D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на лыжах ступающим и скользящим шагом с палками.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3D719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.03.202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9684D" w:rsidRDefault="00C9684D">
      <w:pPr>
        <w:autoSpaceDE w:val="0"/>
        <w:autoSpaceDN w:val="0"/>
        <w:spacing w:after="0" w:line="14" w:lineRule="exact"/>
      </w:pPr>
    </w:p>
    <w:p w:rsidR="00C9684D" w:rsidRDefault="00C9684D">
      <w:pPr>
        <w:sectPr w:rsidR="00C9684D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684D" w:rsidRDefault="00C968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9684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на лыжах скользящим шагом 300-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500м. Подготовка к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.03.202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086D4D" w:rsidRDefault="002B769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 игры</w:t>
            </w:r>
            <w:r w:rsidR="00086D4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D719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.03.202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086D4D" w:rsidRDefault="00086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 игры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3D719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F25D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.03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 w:rsidTr="00071ECE">
        <w:trPr>
          <w:trHeight w:hRule="exact" w:val="1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Прыжок в длину и в высоту с прямого разбега. </w:t>
            </w:r>
            <w:r w:rsid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безопасности.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F25D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.04.202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и в высоту с прямого разбега.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F25D0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.04.202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и в высоту с прямого разбега.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F25D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.04.202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с места.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F25D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.04.202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скоростно-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силовых качеств: прыжок в длину. Подготовка к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F25D0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.04.202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Равномерное передвижение в ходьбе и беге. Бег на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скорость с высокого старта.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F25D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.04.202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81" w:lineRule="auto"/>
              <w:ind w:left="72"/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Равномерное передвижение в ходьбе и беге. Бег 30 м с высокого старта.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3331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F25D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2B7694">
              <w:rPr>
                <w:rFonts w:ascii="Times New Roman" w:eastAsia="Times New Roman" w:hAnsi="Times New Roman"/>
                <w:color w:val="000000"/>
                <w:sz w:val="24"/>
              </w:rPr>
              <w:t>.04.20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2B7694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на </w:t>
            </w:r>
            <w:r w:rsidRPr="00885247">
              <w:rPr>
                <w:lang w:val="ru-RU"/>
              </w:rPr>
              <w:br/>
            </w: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координацию движений.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F25D0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</w:t>
            </w:r>
            <w:r w:rsidR="00333182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Разновидности челночного бега 3*10м, 4*9м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F25D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.05.202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 игры на внимание.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F25D0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.05.202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9684D" w:rsidRPr="009C1857" w:rsidRDefault="00C9684D">
      <w:pPr>
        <w:rPr>
          <w:lang w:val="ru-RU"/>
        </w:rPr>
        <w:sectPr w:rsidR="00C9684D" w:rsidRPr="009C1857">
          <w:pgSz w:w="11900" w:h="16840"/>
          <w:pgMar w:top="284" w:right="650" w:bottom="8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684D" w:rsidRDefault="00C968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9684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выносливости в беге на дистанции 300м. Подготовка к выполнению нормативных требований комплекса ГТО.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F25D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.05.202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 w:rsidTr="00333182">
        <w:trPr>
          <w:trHeight w:hRule="exact" w:val="142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3182" w:rsidRPr="00885247" w:rsidRDefault="00333182" w:rsidP="0033318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Промежуточная аттестация. Сдача нормативов.</w:t>
            </w:r>
          </w:p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на свежем воздухе.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F25D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.05.202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333182" w:rsidRDefault="0033318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Зачёт;</w:t>
            </w:r>
          </w:p>
        </w:tc>
      </w:tr>
      <w:tr w:rsidR="00C9684D" w:rsidTr="00333182">
        <w:trPr>
          <w:trHeight w:hRule="exact" w:val="7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на свежем воздухе.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F25D0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.05.202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333182" w:rsidP="003331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на свежем воздухе.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9C1857" w:rsidRDefault="0033318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F25D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</w:rPr>
              <w:t>.05.202</w:t>
            </w:r>
            <w:r w:rsidR="009C18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  <w:p w:rsidR="00687B43" w:rsidRPr="00687B43" w:rsidRDefault="00687B4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684D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Pr="00885247" w:rsidRDefault="002B769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5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84D" w:rsidRDefault="002B769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</w:t>
            </w:r>
          </w:p>
        </w:tc>
      </w:tr>
    </w:tbl>
    <w:p w:rsidR="00C9684D" w:rsidRDefault="00C9684D">
      <w:pPr>
        <w:autoSpaceDE w:val="0"/>
        <w:autoSpaceDN w:val="0"/>
        <w:spacing w:after="0" w:line="14" w:lineRule="exact"/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33182" w:rsidRDefault="00333182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6316" w:rsidRDefault="00996316" w:rsidP="00996316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9684D" w:rsidRPr="00B10787" w:rsidRDefault="002B7694">
      <w:pPr>
        <w:autoSpaceDE w:val="0"/>
        <w:autoSpaceDN w:val="0"/>
        <w:spacing w:after="0" w:line="230" w:lineRule="auto"/>
        <w:rPr>
          <w:lang w:val="ru-RU"/>
        </w:rPr>
      </w:pPr>
      <w:r w:rsidRPr="00B107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C9684D" w:rsidRDefault="002B769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9684D" w:rsidRPr="00885247" w:rsidRDefault="002B7694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Введите свой вариант:</w:t>
      </w:r>
    </w:p>
    <w:p w:rsidR="00C9684D" w:rsidRPr="00885247" w:rsidRDefault="002B7694">
      <w:pPr>
        <w:autoSpaceDE w:val="0"/>
        <w:autoSpaceDN w:val="0"/>
        <w:spacing w:before="262" w:after="0" w:line="230" w:lineRule="auto"/>
        <w:rPr>
          <w:lang w:val="ru-RU"/>
        </w:rPr>
      </w:pP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9684D" w:rsidRPr="00885247" w:rsidRDefault="002B7694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культура: учебн. Для учащихся 1-4 кл. нач. шк./ В.И.Лях. – 3-е изд. – М.: Просвещение, 2016. – 190 с.</w:t>
      </w:r>
    </w:p>
    <w:p w:rsidR="00C9684D" w:rsidRPr="00885247" w:rsidRDefault="002B7694">
      <w:pPr>
        <w:autoSpaceDE w:val="0"/>
        <w:autoSpaceDN w:val="0"/>
        <w:spacing w:before="264" w:after="0" w:line="230" w:lineRule="auto"/>
        <w:rPr>
          <w:lang w:val="ru-RU"/>
        </w:rPr>
      </w:pP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9684D" w:rsidRPr="00885247" w:rsidRDefault="002B7694">
      <w:pPr>
        <w:autoSpaceDE w:val="0"/>
        <w:autoSpaceDN w:val="0"/>
        <w:spacing w:before="168" w:after="0" w:line="286" w:lineRule="auto"/>
        <w:ind w:right="720"/>
        <w:rPr>
          <w:lang w:val="ru-RU"/>
        </w:rPr>
      </w:pP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88524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cnit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ssau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do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articles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fizo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fizo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1,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openclass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spo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885247">
        <w:rPr>
          <w:lang w:val="ru-RU"/>
        </w:rPr>
        <w:br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-Единая Коллекция цифровых образовательных ресурсов для учреждений общего и начального профессионального образования.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/?&amp;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[]=38- Сообщество учителей физической культуры на портале «Сеть творческих учителей»</w:t>
      </w:r>
      <w:r w:rsidRPr="0088524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itn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communities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aspx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cat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=22924&amp;</w:t>
      </w:r>
      <w:r>
        <w:rPr>
          <w:rFonts w:ascii="Times New Roman" w:eastAsia="Times New Roman" w:hAnsi="Times New Roman"/>
          <w:color w:val="000000"/>
          <w:sz w:val="24"/>
        </w:rPr>
        <w:t>tmpl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85247">
        <w:rPr>
          <w:lang w:val="ru-RU"/>
        </w:rPr>
        <w:br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- Образовательные сайты для учителей физической культуры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metodsovet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dir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fiz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kultura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/- Сайт "Я иду на урок физкультуры"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spo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 w:rsidRPr="00885247">
        <w:rPr>
          <w:lang w:val="ru-RU"/>
        </w:rPr>
        <w:br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- Сайт «ФизкультУра»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fizkult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ura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communities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aspx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?</w:t>
      </w:r>
    </w:p>
    <w:p w:rsidR="00C9684D" w:rsidRPr="00885247" w:rsidRDefault="002B7694">
      <w:pPr>
        <w:autoSpaceDE w:val="0"/>
        <w:autoSpaceDN w:val="0"/>
        <w:spacing w:before="70" w:after="0" w:line="281" w:lineRule="auto"/>
        <w:ind w:right="158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cat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=22924&amp;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=32922&amp;</w:t>
      </w:r>
      <w:r>
        <w:rPr>
          <w:rFonts w:ascii="Times New Roman" w:eastAsia="Times New Roman" w:hAnsi="Times New Roman"/>
          <w:color w:val="000000"/>
          <w:sz w:val="24"/>
        </w:rPr>
        <w:t>tmpl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885247">
        <w:rPr>
          <w:lang w:val="ru-RU"/>
        </w:rPr>
        <w:br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- сеть творческих учителей/сообщество учителей физ.культуры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trainer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1.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/- сайт учителя физ.культуры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zdd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 w:rsidRPr="00885247">
        <w:rPr>
          <w:lang w:val="ru-RU"/>
        </w:rPr>
        <w:br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 xml:space="preserve">- газета "Здоровье детей"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spo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 w:rsidRPr="00885247">
        <w:rPr>
          <w:lang w:val="ru-RU"/>
        </w:rPr>
        <w:br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/9/</w:t>
      </w:r>
    </w:p>
    <w:p w:rsidR="00C9684D" w:rsidRDefault="00C9684D">
      <w:pPr>
        <w:rPr>
          <w:lang w:val="ru-RU"/>
        </w:rPr>
      </w:pPr>
    </w:p>
    <w:p w:rsidR="00687B43" w:rsidRDefault="00687B43">
      <w:pPr>
        <w:rPr>
          <w:lang w:val="ru-RU"/>
        </w:rPr>
      </w:pPr>
    </w:p>
    <w:p w:rsidR="00687B43" w:rsidRDefault="00687B43">
      <w:pPr>
        <w:rPr>
          <w:lang w:val="ru-RU"/>
        </w:rPr>
      </w:pPr>
    </w:p>
    <w:p w:rsidR="00687B43" w:rsidRPr="00885247" w:rsidRDefault="00687B43">
      <w:pPr>
        <w:rPr>
          <w:lang w:val="ru-RU"/>
        </w:rPr>
        <w:sectPr w:rsidR="00687B43" w:rsidRPr="0088524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684D" w:rsidRPr="00885247" w:rsidRDefault="00C9684D">
      <w:pPr>
        <w:autoSpaceDE w:val="0"/>
        <w:autoSpaceDN w:val="0"/>
        <w:spacing w:after="78" w:line="220" w:lineRule="exact"/>
        <w:rPr>
          <w:lang w:val="ru-RU"/>
        </w:rPr>
      </w:pPr>
    </w:p>
    <w:p w:rsidR="00C9684D" w:rsidRPr="00885247" w:rsidRDefault="002B7694">
      <w:pPr>
        <w:autoSpaceDE w:val="0"/>
        <w:autoSpaceDN w:val="0"/>
        <w:spacing w:after="0" w:line="230" w:lineRule="auto"/>
        <w:rPr>
          <w:lang w:val="ru-RU"/>
        </w:rPr>
      </w:pP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9684D" w:rsidRPr="00885247" w:rsidRDefault="002B7694">
      <w:pPr>
        <w:autoSpaceDE w:val="0"/>
        <w:autoSpaceDN w:val="0"/>
        <w:spacing w:before="346" w:after="0" w:line="300" w:lineRule="auto"/>
        <w:rPr>
          <w:lang w:val="ru-RU"/>
        </w:rPr>
      </w:pP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885247">
        <w:rPr>
          <w:lang w:val="ru-RU"/>
        </w:rPr>
        <w:br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Стадион, спортивный зал, волейбольная сетка, баскетбольные щиты, лыжный инвентарь, дорожка для прыжков в длину, разметка, проектор, компьютер, интерактивная доска.</w:t>
      </w:r>
    </w:p>
    <w:p w:rsidR="00C9684D" w:rsidRPr="00885247" w:rsidRDefault="002B7694">
      <w:pPr>
        <w:autoSpaceDE w:val="0"/>
        <w:autoSpaceDN w:val="0"/>
        <w:spacing w:before="262" w:after="0" w:line="300" w:lineRule="auto"/>
        <w:ind w:right="288"/>
        <w:rPr>
          <w:lang w:val="ru-RU"/>
        </w:rPr>
      </w:pPr>
      <w:r w:rsidRPr="00885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885247">
        <w:rPr>
          <w:lang w:val="ru-RU"/>
        </w:rPr>
        <w:br/>
      </w:r>
      <w:r w:rsidRPr="00885247">
        <w:rPr>
          <w:rFonts w:ascii="Times New Roman" w:eastAsia="Times New Roman" w:hAnsi="Times New Roman"/>
          <w:color w:val="000000"/>
          <w:sz w:val="24"/>
          <w:lang w:val="ru-RU"/>
        </w:rPr>
        <w:t>Спортивный инвентарь: Свисток, секундомер, линейка, эстафетные палочки, мячи, кубики, кольца, скакалки, флажки, кегли, гимнастические маты, мячи.</w:t>
      </w:r>
    </w:p>
    <w:p w:rsidR="00B10787" w:rsidRDefault="00B10787">
      <w:pPr>
        <w:rPr>
          <w:lang w:val="ru-RU"/>
        </w:rPr>
      </w:pPr>
    </w:p>
    <w:p w:rsidR="00B10787" w:rsidRPr="00B10787" w:rsidRDefault="00B10787" w:rsidP="00B10787">
      <w:pPr>
        <w:rPr>
          <w:lang w:val="ru-RU"/>
        </w:rPr>
      </w:pPr>
    </w:p>
    <w:sectPr w:rsidR="00B10787" w:rsidRPr="00B1078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71ECE"/>
    <w:rsid w:val="00086D4D"/>
    <w:rsid w:val="0015074B"/>
    <w:rsid w:val="001564D3"/>
    <w:rsid w:val="001929C4"/>
    <w:rsid w:val="0029639D"/>
    <w:rsid w:val="002B7694"/>
    <w:rsid w:val="002D2D7C"/>
    <w:rsid w:val="00326F90"/>
    <w:rsid w:val="00333182"/>
    <w:rsid w:val="003D7197"/>
    <w:rsid w:val="00496244"/>
    <w:rsid w:val="005022C0"/>
    <w:rsid w:val="005763D6"/>
    <w:rsid w:val="005E24CD"/>
    <w:rsid w:val="00687B43"/>
    <w:rsid w:val="007C0BE2"/>
    <w:rsid w:val="00885247"/>
    <w:rsid w:val="00985742"/>
    <w:rsid w:val="00996316"/>
    <w:rsid w:val="009C1857"/>
    <w:rsid w:val="00AA1D8D"/>
    <w:rsid w:val="00B10787"/>
    <w:rsid w:val="00B47730"/>
    <w:rsid w:val="00C12CEA"/>
    <w:rsid w:val="00C53304"/>
    <w:rsid w:val="00C9684D"/>
    <w:rsid w:val="00CB0664"/>
    <w:rsid w:val="00DB423C"/>
    <w:rsid w:val="00F25D0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98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857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98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857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E1F80C-A3CE-4FDD-8B26-188DA785A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4868</Words>
  <Characters>27753</Characters>
  <Application>Microsoft Office Word</Application>
  <DocSecurity>0</DocSecurity>
  <Lines>231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32556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Оксана</cp:lastModifiedBy>
  <cp:revision>2</cp:revision>
  <cp:lastPrinted>2022-09-25T10:51:00Z</cp:lastPrinted>
  <dcterms:created xsi:type="dcterms:W3CDTF">2023-11-08T06:37:00Z</dcterms:created>
  <dcterms:modified xsi:type="dcterms:W3CDTF">2023-11-08T06:37:00Z</dcterms:modified>
</cp:coreProperties>
</file>